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-80645</wp:posOffset>
                </wp:positionH>
                <wp:positionV relativeFrom="paragraph">
                  <wp:posOffset>-1905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00035C">
                            <w:pPr>
                              <w:spacing w:after="0" w:line="240" w:lineRule="auto"/>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AD2BDE" w:rsidRPr="00AD2BDE">
                              <w:rPr>
                                <w:rFonts w:ascii="Times New Roman" w:hAnsi="Times New Roman" w:cs="Times New Roman"/>
                                <w:sz w:val="18"/>
                                <w:szCs w:val="18"/>
                              </w:rPr>
                              <w:t>Wykonanie usługi serwisowej  - montaż stanowiska do klejenia kompozytów</w:t>
                            </w:r>
                            <w:r w:rsidR="00AD2BDE">
                              <w:rPr>
                                <w:rFonts w:ascii="Times New Roman" w:hAnsi="Times New Roman" w:cs="Times New Roman"/>
                                <w:sz w:val="18"/>
                                <w:szCs w:val="18"/>
                              </w:rPr>
                              <w:t>. (Nr BBS/WP2/3</w:t>
                            </w:r>
                            <w:r w:rsidR="009C485B" w:rsidRPr="009C485B">
                              <w:rPr>
                                <w:rFonts w:ascii="Times New Roman" w:hAnsi="Times New Roman" w:cs="Times New Roman"/>
                                <w:sz w:val="18"/>
                                <w:szCs w:val="18"/>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1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">
                <v:textbox>
                  <w:txbxContent>
                    <w:p w:rsidR="009C485B" w:rsidRPr="009C485B" w:rsidRDefault="009E09F3" w:rsidP="0000035C">
                      <w:pPr>
                        <w:spacing w:after="0" w:line="240" w:lineRule="auto"/>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AD2BDE" w:rsidRPr="00AD2BDE">
                        <w:rPr>
                          <w:rFonts w:ascii="Times New Roman" w:hAnsi="Times New Roman" w:cs="Times New Roman"/>
                          <w:sz w:val="18"/>
                          <w:szCs w:val="18"/>
                        </w:rPr>
                        <w:t>Wykonanie usługi serwisowej  - montaż stanowiska do klejenia kompozytów</w:t>
                      </w:r>
                      <w:r w:rsidR="00AD2BDE">
                        <w:rPr>
                          <w:rFonts w:ascii="Times New Roman" w:hAnsi="Times New Roman" w:cs="Times New Roman"/>
                          <w:sz w:val="18"/>
                          <w:szCs w:val="18"/>
                        </w:rPr>
                        <w:t>. (Nr BBS/WP2/3</w:t>
                      </w:r>
                      <w:r w:rsidR="009C485B" w:rsidRPr="009C485B">
                        <w:rPr>
                          <w:rFonts w:ascii="Times New Roman" w:hAnsi="Times New Roman" w:cs="Times New Roman"/>
                          <w:sz w:val="18"/>
                          <w:szCs w:val="18"/>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AD2BDE" w:rsidRDefault="009E09F3" w:rsidP="009E09F3">
                            <w:pPr>
                              <w:rPr>
                                <w:rFonts w:ascii="Times New Roman" w:hAnsi="Times New Roman" w:cs="Times New Roman"/>
                                <w:sz w:val="18"/>
                                <w:szCs w:val="18"/>
                              </w:rPr>
                            </w:pPr>
                            <w:r w:rsidRPr="00AD2BDE">
                              <w:rPr>
                                <w:rFonts w:ascii="Times New Roman" w:hAnsi="Times New Roman" w:cs="Times New Roman"/>
                                <w:sz w:val="18"/>
                                <w:szCs w:val="18"/>
                                <w:lang w:val="en-US"/>
                              </w:rPr>
                              <w:t>For a contract:</w:t>
                            </w:r>
                            <w:r w:rsidR="00AD2BDE" w:rsidRPr="00AD2BDE">
                              <w:rPr>
                                <w:lang w:val="en-US"/>
                              </w:rPr>
                              <w:t xml:space="preserve"> </w:t>
                            </w:r>
                            <w:r w:rsidR="00AD2BDE" w:rsidRPr="00AD2BDE">
                              <w:rPr>
                                <w:rFonts w:ascii="Times New Roman" w:hAnsi="Times New Roman" w:cs="Times New Roman"/>
                                <w:sz w:val="18"/>
                                <w:szCs w:val="18"/>
                                <w:lang w:val="en-US"/>
                              </w:rPr>
                              <w:t xml:space="preserve">The service work - installation </w:t>
                            </w:r>
                            <w:r w:rsidR="00AD2BDE">
                              <w:rPr>
                                <w:rFonts w:ascii="Times New Roman" w:hAnsi="Times New Roman" w:cs="Times New Roman"/>
                                <w:sz w:val="18"/>
                                <w:szCs w:val="18"/>
                                <w:lang w:val="en-US"/>
                              </w:rPr>
                              <w:t>station</w:t>
                            </w:r>
                            <w:r w:rsidR="00AD2BDE" w:rsidRPr="00AD2BDE">
                              <w:rPr>
                                <w:rFonts w:ascii="Times New Roman" w:hAnsi="Times New Roman" w:cs="Times New Roman"/>
                                <w:sz w:val="18"/>
                                <w:szCs w:val="18"/>
                                <w:lang w:val="en-US"/>
                              </w:rPr>
                              <w:t xml:space="preserve"> for bonding composites</w:t>
                            </w:r>
                            <w:r w:rsidR="009C485B" w:rsidRPr="00AD2BDE">
                              <w:rPr>
                                <w:rFonts w:ascii="Times New Roman" w:hAnsi="Times New Roman" w:cs="Times New Roman"/>
                                <w:sz w:val="18"/>
                                <w:szCs w:val="18"/>
                                <w:lang w:val="en-US"/>
                              </w:rPr>
                              <w:t xml:space="preserve">. </w:t>
                            </w:r>
                            <w:r w:rsidR="0000035C">
                              <w:rPr>
                                <w:rFonts w:ascii="Times New Roman" w:hAnsi="Times New Roman" w:cs="Times New Roman"/>
                                <w:sz w:val="18"/>
                                <w:szCs w:val="18"/>
                              </w:rPr>
                              <w:t>(No</w:t>
                            </w:r>
                            <w:r w:rsidR="00AD2BDE" w:rsidRPr="00AD2BDE">
                              <w:rPr>
                                <w:rFonts w:ascii="Times New Roman" w:hAnsi="Times New Roman" w:cs="Times New Roman"/>
                                <w:sz w:val="18"/>
                                <w:szCs w:val="18"/>
                              </w:rPr>
                              <w:t xml:space="preserve"> BBS/WP2/3</w:t>
                            </w:r>
                            <w:r w:rsidR="009C485B" w:rsidRPr="00AD2BDE">
                              <w:rPr>
                                <w:rFonts w:ascii="Times New Roman" w:hAnsi="Times New Roman" w:cs="Times New Roman"/>
                                <w:sz w:val="18"/>
                                <w:szCs w:val="18"/>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AD2BDE" w:rsidRDefault="009E09F3" w:rsidP="009E09F3">
                      <w:pPr>
                        <w:rPr>
                          <w:rFonts w:ascii="Times New Roman" w:hAnsi="Times New Roman" w:cs="Times New Roman"/>
                          <w:sz w:val="18"/>
                          <w:szCs w:val="18"/>
                        </w:rPr>
                      </w:pPr>
                      <w:r w:rsidRPr="00AD2BDE">
                        <w:rPr>
                          <w:rFonts w:ascii="Times New Roman" w:hAnsi="Times New Roman" w:cs="Times New Roman"/>
                          <w:sz w:val="18"/>
                          <w:szCs w:val="18"/>
                          <w:lang w:val="en-US"/>
                        </w:rPr>
                        <w:t>For a contract:</w:t>
                      </w:r>
                      <w:r w:rsidR="00AD2BDE" w:rsidRPr="00AD2BDE">
                        <w:rPr>
                          <w:lang w:val="en-US"/>
                        </w:rPr>
                        <w:t xml:space="preserve"> </w:t>
                      </w:r>
                      <w:r w:rsidR="00AD2BDE" w:rsidRPr="00AD2BDE">
                        <w:rPr>
                          <w:rFonts w:ascii="Times New Roman" w:hAnsi="Times New Roman" w:cs="Times New Roman"/>
                          <w:sz w:val="18"/>
                          <w:szCs w:val="18"/>
                          <w:lang w:val="en-US"/>
                        </w:rPr>
                        <w:t xml:space="preserve">The service work - installation </w:t>
                      </w:r>
                      <w:r w:rsidR="00AD2BDE">
                        <w:rPr>
                          <w:rFonts w:ascii="Times New Roman" w:hAnsi="Times New Roman" w:cs="Times New Roman"/>
                          <w:sz w:val="18"/>
                          <w:szCs w:val="18"/>
                          <w:lang w:val="en-US"/>
                        </w:rPr>
                        <w:t>station</w:t>
                      </w:r>
                      <w:r w:rsidR="00AD2BDE" w:rsidRPr="00AD2BDE">
                        <w:rPr>
                          <w:rFonts w:ascii="Times New Roman" w:hAnsi="Times New Roman" w:cs="Times New Roman"/>
                          <w:sz w:val="18"/>
                          <w:szCs w:val="18"/>
                          <w:lang w:val="en-US"/>
                        </w:rPr>
                        <w:t xml:space="preserve"> for bonding composites</w:t>
                      </w:r>
                      <w:r w:rsidR="009C485B" w:rsidRPr="00AD2BDE">
                        <w:rPr>
                          <w:rFonts w:ascii="Times New Roman" w:hAnsi="Times New Roman" w:cs="Times New Roman"/>
                          <w:sz w:val="18"/>
                          <w:szCs w:val="18"/>
                          <w:lang w:val="en-US"/>
                        </w:rPr>
                        <w:t xml:space="preserve">. </w:t>
                      </w:r>
                      <w:r w:rsidR="0000035C">
                        <w:rPr>
                          <w:rFonts w:ascii="Times New Roman" w:hAnsi="Times New Roman" w:cs="Times New Roman"/>
                          <w:sz w:val="18"/>
                          <w:szCs w:val="18"/>
                        </w:rPr>
                        <w:t>(No</w:t>
                      </w:r>
                      <w:r w:rsidR="00AD2BDE" w:rsidRPr="00AD2BDE">
                        <w:rPr>
                          <w:rFonts w:ascii="Times New Roman" w:hAnsi="Times New Roman" w:cs="Times New Roman"/>
                          <w:sz w:val="18"/>
                          <w:szCs w:val="18"/>
                        </w:rPr>
                        <w:t xml:space="preserve"> BBS/WP2/3</w:t>
                      </w:r>
                      <w:r w:rsidR="009C485B" w:rsidRPr="00AD2BDE">
                        <w:rPr>
                          <w:rFonts w:ascii="Times New Roman" w:hAnsi="Times New Roman" w:cs="Times New Roman"/>
                          <w:sz w:val="18"/>
                          <w:szCs w:val="18"/>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0035C" w:rsidRDefault="0000035C">
      <w:r>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0035C" w:rsidRPr="00127864" w:rsidRDefault="0000035C" w:rsidP="0000035C">
      <w:pPr>
        <w:spacing w:after="120"/>
        <w:ind w:firstLine="708"/>
        <w:jc w:val="center"/>
        <w:rPr>
          <w:rFonts w:ascii="Arial Narrow" w:hAnsi="Arial Narrow"/>
          <w:b/>
          <w:i/>
        </w:rPr>
      </w:pPr>
      <w:r>
        <w:rPr>
          <w:rFonts w:ascii="Arial Narrow" w:hAnsi="Arial Narrow" w:cs="ArialNarrow,Bold"/>
          <w:b/>
          <w:bCs/>
        </w:rPr>
        <w:t xml:space="preserve">Tytuł zamówienia: </w:t>
      </w:r>
      <w:r w:rsidRPr="00127864">
        <w:rPr>
          <w:rFonts w:ascii="Arial Narrow" w:hAnsi="Arial Narrow"/>
          <w:b/>
          <w:i/>
        </w:rPr>
        <w:t xml:space="preserve">Wykonanie </w:t>
      </w:r>
      <w:r>
        <w:rPr>
          <w:rFonts w:ascii="Arial Narrow" w:hAnsi="Arial Narrow"/>
          <w:b/>
          <w:i/>
        </w:rPr>
        <w:t xml:space="preserve">usługi serwisowej  - </w:t>
      </w:r>
      <w:r w:rsidR="00B87F03">
        <w:rPr>
          <w:rFonts w:ascii="Arial Narrow" w:hAnsi="Arial Narrow"/>
          <w:b/>
          <w:i/>
        </w:rPr>
        <w:t>montaż stanowiska do klejenia kompozytów</w:t>
      </w:r>
      <w:r w:rsidRPr="00127864">
        <w:rPr>
          <w:rFonts w:ascii="Arial Narrow" w:hAnsi="Arial Narrow"/>
          <w:b/>
          <w:i/>
        </w:rPr>
        <w:t>.</w:t>
      </w:r>
    </w:p>
    <w:p w:rsidR="0000035C" w:rsidRPr="00565077" w:rsidRDefault="0000035C" w:rsidP="0000035C">
      <w:pPr>
        <w:spacing w:after="120"/>
        <w:ind w:left="142"/>
        <w:jc w:val="center"/>
        <w:rPr>
          <w:rFonts w:ascii="Arial Narrow" w:hAnsi="Arial Narrow"/>
          <w:b/>
          <w:i/>
        </w:rPr>
      </w:pP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BBS/WP2/3</w:t>
      </w:r>
      <w:r w:rsidRPr="009503F3">
        <w:rPr>
          <w:rFonts w:ascii="Tahoma" w:hAnsi="Tahoma" w:cs="Tahoma"/>
        </w:rPr>
        <w:t>/2016</w:t>
      </w:r>
      <w:r w:rsidRPr="00037EBB">
        <w:rPr>
          <w:rFonts w:ascii="Tahoma" w:hAnsi="Tahoma" w:cs="Tahoma"/>
        </w:rPr>
        <w:t>)</w:t>
      </w:r>
      <w:bookmarkStart w:id="2" w:name="_GoBack"/>
      <w:bookmarkEnd w:id="2"/>
    </w:p>
    <w:p w:rsidR="0000035C" w:rsidRDefault="0000035C" w:rsidP="0000035C">
      <w:pPr>
        <w:spacing w:after="120"/>
        <w:ind w:left="142"/>
        <w:jc w:val="center"/>
        <w:rPr>
          <w:rFonts w:ascii="Arial Narrow" w:hAnsi="Arial Narrow"/>
          <w:b/>
          <w:i/>
        </w:rPr>
      </w:pP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i zdolny do wykonania zamówienia, którego przedmiotem jest:</w:t>
      </w:r>
    </w:p>
    <w:p w:rsidR="0000035C" w:rsidRPr="0007540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Wykonanie przyłączy urządzeń stanowiących stanowisko do klejenia, służące celom badawczym i eksperymentalnym, zgodnie z projektami stanowiącymi załącznik do niniejszego zapytania.</w:t>
      </w:r>
    </w:p>
    <w:p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p>
    <w:p w:rsidR="0000035C" w:rsidRPr="009503F3"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00035C" w:rsidRDefault="0000035C" w:rsidP="0000035C">
      <w:pPr>
        <w:pStyle w:val="Akapitzlist"/>
        <w:numPr>
          <w:ilvl w:val="0"/>
          <w:numId w:val="5"/>
        </w:numPr>
        <w:spacing w:after="120" w:line="240" w:lineRule="auto"/>
        <w:contextualSpacing w:val="0"/>
        <w:rPr>
          <w:rFonts w:ascii="Arial Narrow" w:hAnsi="Arial Narrow"/>
          <w:b/>
        </w:rPr>
      </w:pPr>
      <w:r w:rsidRPr="008D34D9">
        <w:rPr>
          <w:rFonts w:ascii="Arial Narrow" w:hAnsi="Arial Narrow"/>
          <w:b/>
        </w:rPr>
        <w:t>Proponowana cena (netto):…………………………………………</w:t>
      </w:r>
      <w:r>
        <w:rPr>
          <w:rFonts w:ascii="Arial Narrow" w:hAnsi="Arial Narrow"/>
          <w:b/>
        </w:rPr>
        <w:t>(słownie:</w:t>
      </w:r>
      <w:r>
        <w:rPr>
          <w:rFonts w:ascii="Arial Narrow" w:hAnsi="Arial Narrow"/>
          <w:b/>
        </w:rPr>
        <w:tab/>
      </w:r>
      <w:r>
        <w:rPr>
          <w:rFonts w:ascii="Arial Narrow" w:hAnsi="Arial Narrow"/>
          <w:b/>
        </w:rPr>
        <w:tab/>
      </w:r>
      <w:r>
        <w:rPr>
          <w:rFonts w:ascii="Arial Narrow" w:hAnsi="Arial Narrow"/>
          <w:b/>
        </w:rPr>
        <w:tab/>
        <w:t>)</w:t>
      </w:r>
    </w:p>
    <w:p w:rsidR="0000035C" w:rsidRPr="008D34D9" w:rsidRDefault="0000035C" w:rsidP="0000035C">
      <w:pPr>
        <w:pStyle w:val="Akapitzlist"/>
        <w:spacing w:after="120" w:line="240" w:lineRule="auto"/>
        <w:contextualSpacing w:val="0"/>
        <w:rPr>
          <w:rFonts w:ascii="Arial Narrow" w:hAnsi="Arial Narrow"/>
          <w:b/>
        </w:rPr>
      </w:pPr>
      <w:r w:rsidRPr="008D34D9">
        <w:rPr>
          <w:rFonts w:ascii="Arial Narrow" w:hAnsi="Arial Narrow"/>
          <w:b/>
        </w:rPr>
        <w:t>z VAT: …………………………………</w:t>
      </w:r>
      <w:r>
        <w:rPr>
          <w:rFonts w:ascii="Arial Narrow" w:hAnsi="Arial Narrow"/>
          <w:b/>
        </w:rPr>
        <w:t xml:space="preserve"> (słownie: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w:t>
      </w: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Proponowany termin wykonania zamówienia: …………………………………………</w:t>
      </w:r>
    </w:p>
    <w:p w:rsidR="0000035C" w:rsidRDefault="0000035C" w:rsidP="0000035C">
      <w:pPr>
        <w:pStyle w:val="Akapitzlist"/>
        <w:numPr>
          <w:ilvl w:val="0"/>
          <w:numId w:val="5"/>
        </w:numPr>
        <w:spacing w:after="120" w:line="240" w:lineRule="auto"/>
        <w:contextualSpacing w:val="0"/>
        <w:rPr>
          <w:rFonts w:ascii="Arial Narrow" w:hAnsi="Arial Narrow"/>
        </w:rPr>
      </w:pP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p>
    <w:p w:rsidR="0000035C" w:rsidRDefault="0000035C" w:rsidP="0000035C">
      <w:pPr>
        <w:pStyle w:val="Akapitzlist"/>
        <w:spacing w:after="120"/>
        <w:rPr>
          <w:rFonts w:ascii="Arial Narrow" w:hAnsi="Arial Narrow"/>
        </w:rPr>
      </w:pP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00035C" w:rsidRPr="0000035C" w:rsidRDefault="0000035C" w:rsidP="0000035C">
      <w:pPr>
        <w:spacing w:after="120" w:line="240" w:lineRule="auto"/>
        <w:rPr>
          <w:rFonts w:ascii="Arial Narrow" w:hAnsi="Arial Narrow"/>
        </w:rPr>
      </w:pPr>
    </w:p>
    <w:p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podpis:</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v:textbox>
              </v:shape>
            </w:pict>
          </mc:Fallback>
        </mc:AlternateContent>
      </w:r>
    </w:p>
    <w:sectPr w:rsidR="0002647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02C" w:rsidRDefault="00A9502C" w:rsidP="009E09F3">
      <w:pPr>
        <w:spacing w:after="0" w:line="240" w:lineRule="auto"/>
      </w:pPr>
      <w:r>
        <w:separator/>
      </w:r>
    </w:p>
  </w:endnote>
  <w:endnote w:type="continuationSeparator" w:id="0">
    <w:p w:rsidR="00A9502C" w:rsidRDefault="00A9502C"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02C" w:rsidRDefault="00A9502C" w:rsidP="009E09F3">
      <w:pPr>
        <w:spacing w:after="0" w:line="240" w:lineRule="auto"/>
      </w:pPr>
      <w:r>
        <w:separator/>
      </w:r>
    </w:p>
  </w:footnote>
  <w:footnote w:type="continuationSeparator" w:id="0">
    <w:p w:rsidR="00A9502C" w:rsidRDefault="00A9502C"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111B92"/>
    <w:rsid w:val="00167DBA"/>
    <w:rsid w:val="00204BB7"/>
    <w:rsid w:val="00273643"/>
    <w:rsid w:val="003D5C27"/>
    <w:rsid w:val="006F3366"/>
    <w:rsid w:val="008A2F42"/>
    <w:rsid w:val="009C485B"/>
    <w:rsid w:val="009E09F3"/>
    <w:rsid w:val="009E3348"/>
    <w:rsid w:val="00A9502C"/>
    <w:rsid w:val="00AD2BDE"/>
    <w:rsid w:val="00B87F03"/>
    <w:rsid w:val="00EC6091"/>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6AB37C-EF39-48C3-AC1B-153D2A88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930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„Podniesienie efektywności wykorzystania surowca drzewnego w procesach produkcji w przemyśle”</vt:lpstr>
    </vt:vector>
  </TitlesOfParts>
  <Company>Barlinek Group</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8</cp:revision>
  <dcterms:created xsi:type="dcterms:W3CDTF">2015-09-24T12:07:00Z</dcterms:created>
  <dcterms:modified xsi:type="dcterms:W3CDTF">2016-05-16T12:51:00Z</dcterms:modified>
</cp:coreProperties>
</file>